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6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2906"/>
        <w:gridCol w:w="7459"/>
      </w:tblGrid>
      <w:tr w:rsidR="00443DFF" w:rsidRPr="00364B26" w:rsidTr="00B319FD">
        <w:trPr>
          <w:tblCellSpacing w:w="0" w:type="dxa"/>
        </w:trPr>
        <w:tc>
          <w:tcPr>
            <w:tcW w:w="0" w:type="auto"/>
            <w:vAlign w:val="center"/>
            <w:hideMark/>
          </w:tcPr>
          <w:p w:rsidR="00443DFF" w:rsidRPr="00364B26" w:rsidRDefault="00443DFF" w:rsidP="00443DFF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  <w:p w:rsidR="00443DFF" w:rsidRPr="00364B26" w:rsidRDefault="00443DFF" w:rsidP="00443DFF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364B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H1. Apply theoretical concepts of previous coursework to practical settings.</w:t>
            </w:r>
          </w:p>
          <w:p w:rsidR="00443DFF" w:rsidRPr="00364B26" w:rsidRDefault="00443DFF" w:rsidP="00443DFF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7459" w:type="dxa"/>
            <w:vAlign w:val="center"/>
            <w:hideMark/>
          </w:tcPr>
          <w:p w:rsidR="00443DFF" w:rsidRPr="00364B26" w:rsidRDefault="00443DFF" w:rsidP="00443DFF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443DFF" w:rsidRPr="00364B26" w:rsidTr="00B319FD">
        <w:trPr>
          <w:tblCellSpacing w:w="0" w:type="dxa"/>
        </w:trPr>
        <w:tc>
          <w:tcPr>
            <w:tcW w:w="0" w:type="auto"/>
            <w:vAlign w:val="center"/>
            <w:hideMark/>
          </w:tcPr>
          <w:p w:rsidR="00443DFF" w:rsidRPr="00364B26" w:rsidRDefault="00443DFF" w:rsidP="00443DFF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364B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H2. Communicateeffectively with diverse stakeholders individually and in group settings using verbal, </w:t>
            </w:r>
            <w:proofErr w:type="gramStart"/>
            <w:r w:rsidRPr="00364B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written,</w:t>
            </w:r>
            <w:proofErr w:type="gramEnd"/>
            <w:r w:rsidRPr="00364B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and electronic modes ofcommunication. ​</w:t>
            </w:r>
          </w:p>
          <w:p w:rsidR="00443DFF" w:rsidRPr="00364B26" w:rsidRDefault="00443DFF" w:rsidP="00443DFF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  <w:p w:rsidR="00443DFF" w:rsidRPr="00364B26" w:rsidRDefault="00443DFF" w:rsidP="00443DFF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7459" w:type="dxa"/>
            <w:vAlign w:val="center"/>
            <w:hideMark/>
          </w:tcPr>
          <w:p w:rsidR="00443DFF" w:rsidRPr="00364B26" w:rsidRDefault="00443DFF" w:rsidP="00443DFF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443DFF" w:rsidRPr="00364B26" w:rsidTr="00B319FD">
        <w:trPr>
          <w:tblCellSpacing w:w="0" w:type="dxa"/>
        </w:trPr>
        <w:tc>
          <w:tcPr>
            <w:tcW w:w="0" w:type="auto"/>
            <w:vAlign w:val="center"/>
            <w:hideMark/>
          </w:tcPr>
          <w:p w:rsidR="00443DFF" w:rsidRPr="00364B26" w:rsidRDefault="00443DFF" w:rsidP="00443DFF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364B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H3. Demonstrate and gain transferable skills in a professional work environment</w:t>
            </w:r>
            <w:proofErr w:type="gramStart"/>
            <w:r w:rsidRPr="00364B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.</w:t>
            </w:r>
            <w:r w:rsidR="009A7FF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-</w:t>
            </w:r>
            <w:proofErr w:type="gramEnd"/>
            <w:r w:rsidR="009A7FF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="009A7FF1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The specific goal I plan to accomplish during this internship is administrative task of  classifying departmental assigned mission in a register and follow up.</w:t>
            </w:r>
            <w:r w:rsidRPr="00364B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</w:p>
          <w:p w:rsidR="00443DFF" w:rsidRPr="00364B26" w:rsidRDefault="00443DFF" w:rsidP="00443DFF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364B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​</w:t>
            </w:r>
          </w:p>
        </w:tc>
        <w:tc>
          <w:tcPr>
            <w:tcW w:w="7459" w:type="dxa"/>
            <w:vAlign w:val="center"/>
            <w:hideMark/>
          </w:tcPr>
          <w:p w:rsidR="00443DFF" w:rsidRPr="00364B26" w:rsidRDefault="00443DFF" w:rsidP="00443DFF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443DFF" w:rsidRPr="00364B26" w:rsidTr="00B319FD">
        <w:trPr>
          <w:tblCellSpacing w:w="0" w:type="dxa"/>
        </w:trPr>
        <w:tc>
          <w:tcPr>
            <w:tcW w:w="0" w:type="auto"/>
            <w:vAlign w:val="center"/>
            <w:hideMark/>
          </w:tcPr>
          <w:p w:rsidR="00443DFF" w:rsidRPr="00364B26" w:rsidRDefault="00443DFF" w:rsidP="00443DFF">
            <w:pP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364B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H4. Work effectively individually or in a team-setti</w:t>
            </w:r>
            <w:r w:rsidR="009A7FF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ng to accomplish assigned tasks</w:t>
            </w:r>
            <w:r w:rsidR="00364B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- </w:t>
            </w:r>
            <w:r w:rsidR="00364B26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The specific goal I am planning in accomplishing is the administrative task of manpower efficiency and plans.  </w:t>
            </w:r>
          </w:p>
          <w:p w:rsidR="00443DFF" w:rsidRPr="00364B26" w:rsidRDefault="00443DFF" w:rsidP="00443DFF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7459" w:type="dxa"/>
            <w:vAlign w:val="center"/>
            <w:hideMark/>
          </w:tcPr>
          <w:p w:rsidR="00443DFF" w:rsidRPr="00364B26" w:rsidRDefault="00443DFF" w:rsidP="00443DFF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443DFF" w:rsidRPr="00364B26" w:rsidTr="00B319FD">
        <w:trPr>
          <w:tblCellSpacing w:w="0" w:type="dxa"/>
        </w:trPr>
        <w:tc>
          <w:tcPr>
            <w:tcW w:w="0" w:type="auto"/>
            <w:vAlign w:val="center"/>
            <w:hideMark/>
          </w:tcPr>
          <w:p w:rsidR="00443DFF" w:rsidRPr="00364B26" w:rsidRDefault="00364B26" w:rsidP="009A7FF1">
            <w:pP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364B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H5. Determine professional </w:t>
            </w:r>
            <w:r w:rsidR="00443DFF" w:rsidRPr="00364B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fit within a health-related organization</w:t>
            </w:r>
            <w:r w:rsidRPr="00364B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- </w:t>
            </w:r>
            <w:r w:rsidRPr="00364B26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The specific goal I plan to accomplish during my internship is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financial task of </w:t>
            </w:r>
            <w:r w:rsidR="009A7FF1" w:rsidRPr="00364B26">
              <w:rPr>
                <w:rFonts w:ascii="Times New Roman" w:eastAsia="Times New Roman" w:hAnsi="Times New Roman" w:cs="Times New Roman"/>
                <w:color w:val="222222"/>
              </w:rPr>
              <w:t>monitoring and analyzing</w:t>
            </w:r>
            <w:r w:rsidR="009A7FF1">
              <w:rPr>
                <w:rFonts w:ascii="Times New Roman" w:eastAsia="Times New Roman" w:hAnsi="Times New Roman" w:cs="Times New Roman"/>
                <w:color w:val="222222"/>
              </w:rPr>
              <w:t xml:space="preserve"> </w:t>
            </w:r>
            <w:r w:rsidR="009A7FF1" w:rsidRPr="00364B26">
              <w:rPr>
                <w:rFonts w:ascii="Times New Roman" w:eastAsia="Times New Roman" w:hAnsi="Times New Roman" w:cs="Times New Roman"/>
                <w:color w:val="222222"/>
              </w:rPr>
              <w:t>department monthly finance report.</w:t>
            </w:r>
            <w:r w:rsidRPr="00364B26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</w:t>
            </w:r>
          </w:p>
        </w:tc>
        <w:tc>
          <w:tcPr>
            <w:tcW w:w="7459" w:type="dxa"/>
            <w:vAlign w:val="center"/>
            <w:hideMark/>
          </w:tcPr>
          <w:p w:rsidR="00443DFF" w:rsidRPr="00364B26" w:rsidRDefault="00443DFF" w:rsidP="00443DFF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</w:tc>
      </w:tr>
    </w:tbl>
    <w:p w:rsidR="00CA6077" w:rsidRPr="00364B26" w:rsidRDefault="00B319FD">
      <w:pPr>
        <w:rPr>
          <w:rFonts w:ascii="Times New Roman" w:hAnsi="Times New Roman" w:cs="Times New Roman"/>
        </w:rPr>
      </w:pPr>
    </w:p>
    <w:p w:rsidR="00443DFF" w:rsidRPr="00364B26" w:rsidRDefault="00443DFF">
      <w:pPr>
        <w:rPr>
          <w:rFonts w:ascii="Times New Roman" w:hAnsi="Times New Roman" w:cs="Times New Roman"/>
        </w:rPr>
      </w:pPr>
    </w:p>
    <w:sectPr w:rsidR="00443DFF" w:rsidRPr="00364B26" w:rsidSect="00D74E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443DFF"/>
    <w:rsid w:val="00364B26"/>
    <w:rsid w:val="00443DFF"/>
    <w:rsid w:val="00710E70"/>
    <w:rsid w:val="009A7FF1"/>
    <w:rsid w:val="00B319FD"/>
    <w:rsid w:val="00D74E33"/>
    <w:rsid w:val="00F662DF"/>
    <w:rsid w:val="00F70D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E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abelwrapper">
    <w:name w:val="labelwrapper"/>
    <w:basedOn w:val="DefaultParagraphFont"/>
    <w:rsid w:val="00443DFF"/>
  </w:style>
  <w:style w:type="character" w:styleId="Strong">
    <w:name w:val="Strong"/>
    <w:basedOn w:val="DefaultParagraphFont"/>
    <w:uiPriority w:val="22"/>
    <w:qFormat/>
    <w:rsid w:val="00443DF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715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74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09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04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62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874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286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382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44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2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AbduAlqa</cp:lastModifiedBy>
  <cp:revision>2</cp:revision>
  <dcterms:created xsi:type="dcterms:W3CDTF">2020-09-24T10:58:00Z</dcterms:created>
  <dcterms:modified xsi:type="dcterms:W3CDTF">2020-09-24T10:58:00Z</dcterms:modified>
</cp:coreProperties>
</file>